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5E8" w:rsidRPr="004E25E8" w:rsidRDefault="004E25E8" w:rsidP="004E25E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center"/>
        <w:rPr>
          <w:rFonts w:ascii="Times New Roman" w:hAnsi="Times New Roman"/>
          <w:b/>
        </w:rPr>
      </w:pPr>
      <w:r w:rsidRPr="004E25E8">
        <w:rPr>
          <w:b/>
          <w:sz w:val="24"/>
          <w:szCs w:val="24"/>
        </w:rPr>
        <w:t>Аннотация к рабочей программе МДК 02.02.</w:t>
      </w:r>
      <w:r>
        <w:rPr>
          <w:b/>
          <w:sz w:val="24"/>
          <w:szCs w:val="24"/>
        </w:rPr>
        <w:t xml:space="preserve">  «</w:t>
      </w:r>
      <w:r w:rsidRPr="004E25E8">
        <w:rPr>
          <w:b/>
          <w:sz w:val="24"/>
          <w:szCs w:val="24"/>
        </w:rPr>
        <w:t xml:space="preserve">Технологии механизированных работ в </w:t>
      </w:r>
      <w:r w:rsidRPr="004E25E8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растениеводстве»</w:t>
      </w:r>
    </w:p>
    <w:p w:rsidR="004E25E8" w:rsidRPr="004E25E8" w:rsidRDefault="004E25E8" w:rsidP="004E25E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hAnsi="Times New Roman"/>
          <w:b/>
        </w:rPr>
      </w:pPr>
      <w:r w:rsidRPr="004E25E8">
        <w:rPr>
          <w:rFonts w:ascii="Times New Roman" w:hAnsi="Times New Roman"/>
          <w:b/>
        </w:rPr>
        <w:t>1. Область применения программы</w:t>
      </w:r>
    </w:p>
    <w:p w:rsidR="004E25E8" w:rsidRPr="000A2842" w:rsidRDefault="004E25E8" w:rsidP="004E25E8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профессиональной образовательной программы профессиональной подготовки  по  специальности  35.02.07. «Механизация сельского хозяйства» </w:t>
      </w:r>
    </w:p>
    <w:p w:rsidR="004E25E8" w:rsidRPr="000A2842" w:rsidRDefault="004E25E8" w:rsidP="004E25E8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 xml:space="preserve">             Программа учебной дисциплины может быть использована в рамках общепрофессиональной подготовки:          </w:t>
      </w:r>
    </w:p>
    <w:p w:rsidR="004E25E8" w:rsidRPr="000A2842" w:rsidRDefault="004E25E8" w:rsidP="004E25E8">
      <w:pPr>
        <w:numPr>
          <w:ilvl w:val="0"/>
          <w:numId w:val="1"/>
        </w:num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 xml:space="preserve">как часть основной профессиональной образовательной программы  среднего профессионального образования  базовой подготовки при очной форме получения образования и </w:t>
      </w:r>
      <w:proofErr w:type="spellStart"/>
      <w:r w:rsidRPr="000A2842">
        <w:rPr>
          <w:rFonts w:ascii="Times New Roman" w:hAnsi="Times New Roman"/>
          <w:sz w:val="24"/>
          <w:szCs w:val="24"/>
        </w:rPr>
        <w:t>присваемой</w:t>
      </w:r>
      <w:proofErr w:type="spellEnd"/>
      <w:r w:rsidRPr="000A2842">
        <w:rPr>
          <w:rFonts w:ascii="Times New Roman" w:hAnsi="Times New Roman"/>
          <w:sz w:val="24"/>
          <w:szCs w:val="24"/>
        </w:rPr>
        <w:t xml:space="preserve">  квалификации техник-механик.</w:t>
      </w:r>
    </w:p>
    <w:p w:rsidR="004E25E8" w:rsidRPr="000A2842" w:rsidRDefault="004E25E8" w:rsidP="004E25E8">
      <w:pPr>
        <w:numPr>
          <w:ilvl w:val="0"/>
          <w:numId w:val="1"/>
        </w:num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"/>
        <w:jc w:val="both"/>
        <w:rPr>
          <w:rFonts w:ascii="Times New Roman" w:hAnsi="Times New Roman"/>
          <w:i/>
          <w:sz w:val="24"/>
          <w:szCs w:val="24"/>
        </w:rPr>
      </w:pPr>
      <w:r w:rsidRPr="000A2842">
        <w:rPr>
          <w:rFonts w:ascii="Times New Roman" w:hAnsi="Times New Roman"/>
          <w:i/>
          <w:sz w:val="24"/>
          <w:szCs w:val="24"/>
        </w:rPr>
        <w:t xml:space="preserve">при освоении профессии рабочего в рамках специальности СПО тракторист-машинист сельскохозяйственного производства. </w:t>
      </w:r>
    </w:p>
    <w:p w:rsidR="004E25E8" w:rsidRPr="004E25E8" w:rsidRDefault="004E25E8" w:rsidP="004E25E8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4E25E8" w:rsidRPr="004E25E8" w:rsidRDefault="004E25E8" w:rsidP="004E25E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/>
        </w:rPr>
      </w:pPr>
      <w:r w:rsidRPr="004E25E8">
        <w:rPr>
          <w:rFonts w:ascii="Times New Roman" w:hAnsi="Times New Roman"/>
          <w:b/>
        </w:rPr>
        <w:t xml:space="preserve">2. Место дисциплины в структуре основной профессиональной образовательной программы: </w:t>
      </w:r>
      <w:r w:rsidRPr="004E25E8">
        <w:rPr>
          <w:rFonts w:ascii="Times New Roman" w:hAnsi="Times New Roman"/>
        </w:rPr>
        <w:t xml:space="preserve">МДК.02.02. входит в ПМ.02. </w:t>
      </w:r>
    </w:p>
    <w:p w:rsidR="004E25E8" w:rsidRPr="004E25E8" w:rsidRDefault="004E25E8" w:rsidP="004E25E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</w:rPr>
      </w:pPr>
      <w:r w:rsidRPr="004E25E8">
        <w:rPr>
          <w:rFonts w:ascii="Times New Roman" w:hAnsi="Times New Roman"/>
          <w:b/>
        </w:rPr>
        <w:t>3. Цели и задачи МДК.02.02. – требования к результатам освоения МДК:</w:t>
      </w:r>
    </w:p>
    <w:p w:rsidR="004E25E8" w:rsidRPr="004E25E8" w:rsidRDefault="004E25E8" w:rsidP="004E25E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4E25E8">
        <w:rPr>
          <w:rFonts w:ascii="Times New Roman" w:hAnsi="Times New Roman"/>
          <w:b/>
        </w:rPr>
        <w:t>В результате освоения дисциплины обучающийся должен уметь:</w:t>
      </w:r>
    </w:p>
    <w:p w:rsidR="004E25E8" w:rsidRPr="004E25E8" w:rsidRDefault="004E25E8" w:rsidP="004E25E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</w:rPr>
      </w:pPr>
      <w:r w:rsidRPr="004E25E8">
        <w:rPr>
          <w:rFonts w:ascii="Times New Roman" w:hAnsi="Times New Roman"/>
          <w:b/>
        </w:rPr>
        <w:t xml:space="preserve">       </w:t>
      </w:r>
      <w:r w:rsidRPr="004E25E8">
        <w:rPr>
          <w:rFonts w:ascii="Times New Roman" w:hAnsi="Times New Roman"/>
        </w:rPr>
        <w:t xml:space="preserve">      </w:t>
      </w:r>
    </w:p>
    <w:p w:rsidR="004E25E8" w:rsidRPr="000A2842" w:rsidRDefault="004E25E8" w:rsidP="004E2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>-комплектовать и подготавливать агрегат для выполнения работ по возделыванию сельскохозяйственных культур;</w:t>
      </w:r>
    </w:p>
    <w:p w:rsidR="004E25E8" w:rsidRPr="000A2842" w:rsidRDefault="004E25E8" w:rsidP="004E2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>-работать на машинно-тракторных агрегатах;</w:t>
      </w:r>
    </w:p>
    <w:p w:rsidR="004E25E8" w:rsidRPr="004E25E8" w:rsidRDefault="004E25E8" w:rsidP="004E2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4E25E8" w:rsidRPr="004E25E8" w:rsidRDefault="004E25E8" w:rsidP="004E2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4E25E8">
        <w:rPr>
          <w:rFonts w:ascii="Times New Roman" w:hAnsi="Times New Roman"/>
          <w:b/>
        </w:rPr>
        <w:t>В результате освоения дисциплины обучающийся должен знать:</w:t>
      </w:r>
    </w:p>
    <w:p w:rsidR="004E25E8" w:rsidRPr="000A2842" w:rsidRDefault="004E25E8" w:rsidP="004E25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b/>
          <w:sz w:val="24"/>
          <w:szCs w:val="24"/>
        </w:rPr>
        <w:tab/>
        <w:t>-</w:t>
      </w:r>
      <w:r w:rsidRPr="000A2842">
        <w:rPr>
          <w:rFonts w:ascii="Times New Roman" w:hAnsi="Times New Roman"/>
          <w:sz w:val="24"/>
          <w:szCs w:val="24"/>
        </w:rPr>
        <w:t>основные сведения о производственных процессах и энергетических средствах в сельском хозяйстве;</w:t>
      </w:r>
    </w:p>
    <w:p w:rsidR="004E25E8" w:rsidRPr="000A2842" w:rsidRDefault="004E25E8" w:rsidP="004E25E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b/>
          <w:sz w:val="24"/>
          <w:szCs w:val="24"/>
        </w:rPr>
        <w:tab/>
        <w:t>-</w:t>
      </w:r>
      <w:r w:rsidRPr="000A2842">
        <w:rPr>
          <w:rFonts w:ascii="Times New Roman" w:hAnsi="Times New Roman"/>
          <w:sz w:val="24"/>
          <w:szCs w:val="24"/>
        </w:rPr>
        <w:t xml:space="preserve">основные свойства и показатели работы  машинно-тракторных </w:t>
      </w:r>
      <w:proofErr w:type="gramStart"/>
      <w:r w:rsidRPr="000A2842">
        <w:rPr>
          <w:rFonts w:ascii="Times New Roman" w:hAnsi="Times New Roman"/>
          <w:sz w:val="24"/>
          <w:szCs w:val="24"/>
        </w:rPr>
        <w:t>агрегатах</w:t>
      </w:r>
      <w:proofErr w:type="gramEnd"/>
      <w:r w:rsidRPr="000A2842">
        <w:rPr>
          <w:rFonts w:ascii="Times New Roman" w:hAnsi="Times New Roman"/>
          <w:sz w:val="24"/>
          <w:szCs w:val="24"/>
        </w:rPr>
        <w:t>; (МТА)</w:t>
      </w:r>
    </w:p>
    <w:p w:rsidR="004E25E8" w:rsidRPr="000A2842" w:rsidRDefault="004E25E8" w:rsidP="004E25E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ab/>
        <w:t>-общие понятия о технологии механизированных работ</w:t>
      </w:r>
      <w:proofErr w:type="gramStart"/>
      <w:r w:rsidRPr="000A2842">
        <w:rPr>
          <w:rFonts w:ascii="Times New Roman" w:hAnsi="Times New Roman"/>
          <w:sz w:val="24"/>
          <w:szCs w:val="24"/>
        </w:rPr>
        <w:t>,-</w:t>
      </w:r>
      <w:proofErr w:type="spellStart"/>
      <w:proofErr w:type="gramEnd"/>
      <w:r w:rsidRPr="000A2842">
        <w:rPr>
          <w:rFonts w:ascii="Times New Roman" w:hAnsi="Times New Roman"/>
          <w:sz w:val="24"/>
          <w:szCs w:val="24"/>
        </w:rPr>
        <w:t>ресурсо</w:t>
      </w:r>
      <w:proofErr w:type="spellEnd"/>
      <w:r w:rsidRPr="000A2842">
        <w:rPr>
          <w:rFonts w:ascii="Times New Roman" w:hAnsi="Times New Roman"/>
          <w:sz w:val="24"/>
          <w:szCs w:val="24"/>
        </w:rPr>
        <w:t>-и энергосберегающих технологий;</w:t>
      </w:r>
    </w:p>
    <w:p w:rsidR="004E25E8" w:rsidRPr="000A2842" w:rsidRDefault="004E25E8" w:rsidP="004E25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>-технологию обработки почвы;</w:t>
      </w:r>
    </w:p>
    <w:p w:rsidR="004E25E8" w:rsidRPr="000A2842" w:rsidRDefault="004E25E8" w:rsidP="004E25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>-технологии производства продукции растениеводства;</w:t>
      </w:r>
    </w:p>
    <w:p w:rsidR="004E25E8" w:rsidRPr="000A2842" w:rsidRDefault="004E25E8" w:rsidP="004E25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>-правила техники безопасности, охраны труда и окружающей среды;</w:t>
      </w:r>
    </w:p>
    <w:p w:rsidR="004E25E8" w:rsidRPr="004E25E8" w:rsidRDefault="004E25E8" w:rsidP="004E25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4E25E8" w:rsidRPr="004E25E8" w:rsidRDefault="004E25E8" w:rsidP="004E25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4E25E8" w:rsidRPr="004E25E8" w:rsidRDefault="004E25E8" w:rsidP="004E25E8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:rsidR="004E25E8" w:rsidRPr="004E25E8" w:rsidRDefault="004E25E8" w:rsidP="004E25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</w:rPr>
      </w:pPr>
      <w:r w:rsidRPr="004E25E8">
        <w:rPr>
          <w:rFonts w:ascii="Times New Roman" w:hAnsi="Times New Roman"/>
          <w:b/>
        </w:rPr>
        <w:t>4. Рекомендуемое количество часов на освоение учебной дисциплины:</w:t>
      </w:r>
    </w:p>
    <w:p w:rsidR="004E25E8" w:rsidRPr="004E25E8" w:rsidRDefault="004E25E8" w:rsidP="004E25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4E25E8">
        <w:rPr>
          <w:rFonts w:ascii="Times New Roman" w:hAnsi="Times New Roman"/>
        </w:rPr>
        <w:t>максимальной учебной нагрузки студента - 120 часов, в том числе:</w:t>
      </w:r>
    </w:p>
    <w:p w:rsidR="004E25E8" w:rsidRPr="004E25E8" w:rsidRDefault="004E25E8" w:rsidP="004E25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</w:rPr>
      </w:pPr>
      <w:r w:rsidRPr="004E25E8">
        <w:rPr>
          <w:rFonts w:ascii="Times New Roman" w:hAnsi="Times New Roman"/>
        </w:rPr>
        <w:t xml:space="preserve">обязательной аудиторной учебной нагрузки студента - 80 часов, самостоятельной работы – </w:t>
      </w:r>
    </w:p>
    <w:p w:rsidR="004E25E8" w:rsidRPr="004E25E8" w:rsidRDefault="004E25E8" w:rsidP="004E25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center"/>
        <w:rPr>
          <w:rFonts w:ascii="Times New Roman" w:hAnsi="Times New Roman"/>
          <w:b/>
        </w:rPr>
      </w:pPr>
    </w:p>
    <w:p w:rsidR="004E25E8" w:rsidRPr="004E25E8" w:rsidRDefault="004E25E8" w:rsidP="004E25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center"/>
        <w:rPr>
          <w:rFonts w:ascii="Times New Roman" w:hAnsi="Times New Roman"/>
          <w:u w:val="single"/>
        </w:rPr>
      </w:pPr>
      <w:r w:rsidRPr="004E25E8">
        <w:rPr>
          <w:rFonts w:ascii="Times New Roman" w:hAnsi="Times New Roman"/>
          <w:b/>
        </w:rPr>
        <w:t>2.1. Объем учебной дисциплины и виды учебной работы</w:t>
      </w:r>
    </w:p>
    <w:tbl>
      <w:tblPr>
        <w:tblW w:w="11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3261"/>
      </w:tblGrid>
      <w:tr w:rsidR="004E25E8" w:rsidRPr="004E25E8" w:rsidTr="00043E10">
        <w:trPr>
          <w:trHeight w:val="460"/>
        </w:trPr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</w:rPr>
            </w:pPr>
            <w:r w:rsidRPr="004E25E8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E25E8">
              <w:rPr>
                <w:rFonts w:ascii="Times New Roman" w:hAnsi="Times New Roman"/>
                <w:b/>
                <w:i/>
                <w:iCs/>
              </w:rPr>
              <w:t>Объем часов</w:t>
            </w:r>
          </w:p>
        </w:tc>
      </w:tr>
      <w:tr w:rsidR="004E25E8" w:rsidRPr="004E25E8" w:rsidTr="00043E10">
        <w:trPr>
          <w:trHeight w:val="285"/>
        </w:trPr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b/>
              </w:rPr>
            </w:pPr>
            <w:r w:rsidRPr="004E25E8">
              <w:rPr>
                <w:rFonts w:ascii="Times New Roman" w:hAnsi="Times New Roman"/>
                <w:b/>
              </w:rPr>
              <w:t>Максимальная учебная нагрузка (всего)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E25E8">
              <w:rPr>
                <w:rFonts w:ascii="Times New Roman" w:hAnsi="Times New Roman"/>
                <w:i/>
                <w:iCs/>
              </w:rPr>
              <w:t>120</w:t>
            </w:r>
          </w:p>
        </w:tc>
      </w:tr>
      <w:tr w:rsidR="004E25E8" w:rsidRPr="004E25E8" w:rsidTr="00043E10"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</w:rPr>
            </w:pPr>
            <w:r w:rsidRPr="004E25E8">
              <w:rPr>
                <w:rFonts w:ascii="Times New Roman" w:hAnsi="Times New Roman"/>
                <w:b/>
              </w:rPr>
              <w:t>Обязательная аудиторная учебная нагрузка (всего)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E25E8">
              <w:rPr>
                <w:rFonts w:ascii="Times New Roman" w:hAnsi="Times New Roman"/>
                <w:i/>
                <w:iCs/>
              </w:rPr>
              <w:t>80</w:t>
            </w:r>
          </w:p>
        </w:tc>
      </w:tr>
      <w:tr w:rsidR="004E25E8" w:rsidRPr="004E25E8" w:rsidTr="00043E10"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</w:rPr>
            </w:pPr>
            <w:r w:rsidRPr="004E25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4E25E8" w:rsidRPr="004E25E8" w:rsidTr="00043E10"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</w:rPr>
            </w:pPr>
            <w:r w:rsidRPr="004E25E8">
              <w:rPr>
                <w:rFonts w:ascii="Times New Roman" w:hAnsi="Times New Roman"/>
              </w:rPr>
              <w:t>лабораторные занятия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E25E8">
              <w:rPr>
                <w:rFonts w:ascii="Times New Roman" w:hAnsi="Times New Roman"/>
                <w:i/>
                <w:iCs/>
              </w:rPr>
              <w:t>24</w:t>
            </w:r>
          </w:p>
        </w:tc>
      </w:tr>
      <w:tr w:rsidR="004E25E8" w:rsidRPr="004E25E8" w:rsidTr="00043E10"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</w:rPr>
            </w:pPr>
            <w:r w:rsidRPr="004E25E8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E25E8">
              <w:rPr>
                <w:rFonts w:ascii="Times New Roman" w:hAnsi="Times New Roman"/>
                <w:i/>
                <w:iCs/>
              </w:rPr>
              <w:t>16</w:t>
            </w:r>
          </w:p>
        </w:tc>
      </w:tr>
      <w:tr w:rsidR="004E25E8" w:rsidRPr="004E25E8" w:rsidTr="00043E10"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</w:rPr>
            </w:pPr>
            <w:r w:rsidRPr="004E25E8">
              <w:rPr>
                <w:rFonts w:ascii="Times New Roman" w:hAnsi="Times New Roman"/>
              </w:rPr>
              <w:lastRenderedPageBreak/>
              <w:t>контрольные работы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4E25E8" w:rsidRPr="004E25E8" w:rsidTr="00043E10"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</w:rPr>
            </w:pPr>
            <w:r w:rsidRPr="004E25E8">
              <w:rPr>
                <w:rFonts w:ascii="Times New Roman" w:hAnsi="Times New Roman"/>
              </w:rPr>
              <w:t>курсовая работа (проект) (</w:t>
            </w:r>
            <w:r w:rsidRPr="004E25E8">
              <w:rPr>
                <w:rFonts w:ascii="Times New Roman" w:hAnsi="Times New Roman"/>
                <w:i/>
              </w:rPr>
              <w:t>если предусмотрено)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4E25E8" w:rsidRPr="004E25E8" w:rsidTr="00043E10"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b/>
              </w:rPr>
            </w:pPr>
            <w:r w:rsidRPr="004E25E8">
              <w:rPr>
                <w:rFonts w:ascii="Times New Roman" w:hAnsi="Times New Roman"/>
                <w:b/>
              </w:rPr>
              <w:t>Самостоятельная работа обучающегося (всего)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E25E8">
              <w:rPr>
                <w:rFonts w:ascii="Times New Roman" w:hAnsi="Times New Roman"/>
                <w:i/>
                <w:iCs/>
              </w:rPr>
              <w:t>40</w:t>
            </w:r>
          </w:p>
        </w:tc>
      </w:tr>
      <w:tr w:rsidR="004E25E8" w:rsidRPr="004E25E8" w:rsidTr="00043E10"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</w:rPr>
            </w:pPr>
            <w:r w:rsidRPr="004E25E8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3261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4E25E8" w:rsidRPr="004E25E8" w:rsidTr="00043E10">
        <w:tc>
          <w:tcPr>
            <w:tcW w:w="7904" w:type="dxa"/>
            <w:shd w:val="clear" w:color="auto" w:fill="auto"/>
          </w:tcPr>
          <w:p w:rsidR="004E25E8" w:rsidRPr="004E25E8" w:rsidRDefault="004E25E8" w:rsidP="004E25E8">
            <w:pPr>
              <w:jc w:val="center"/>
              <w:rPr>
                <w:rFonts w:ascii="Times New Roman" w:hAnsi="Times New Roman"/>
              </w:rPr>
            </w:pPr>
            <w:r w:rsidRPr="004E25E8">
              <w:rPr>
                <w:rFonts w:ascii="Times New Roman" w:hAnsi="Times New Roman"/>
              </w:rPr>
              <w:t xml:space="preserve">самостоятельная работа над курсовой работой (проектом) </w:t>
            </w:r>
            <w:r w:rsidRPr="004E25E8">
              <w:rPr>
                <w:rFonts w:ascii="Times New Roman" w:hAnsi="Times New Roman"/>
                <w:i/>
              </w:rPr>
              <w:t>(если предусмотрено)</w:t>
            </w:r>
          </w:p>
        </w:tc>
        <w:tc>
          <w:tcPr>
            <w:tcW w:w="3261" w:type="dxa"/>
            <w:shd w:val="clear" w:color="auto" w:fill="auto"/>
          </w:tcPr>
          <w:p w:rsidR="0052641D" w:rsidRDefault="000A2842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_</w:t>
            </w:r>
            <w:bookmarkStart w:id="0" w:name="_GoBack"/>
            <w:bookmarkEnd w:id="0"/>
          </w:p>
          <w:p w:rsidR="004E25E8" w:rsidRPr="004E25E8" w:rsidRDefault="004E25E8" w:rsidP="004E25E8">
            <w:pPr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</w:tbl>
    <w:p w:rsidR="0052641D" w:rsidRDefault="004E25E8" w:rsidP="0052641D">
      <w:pPr>
        <w:jc w:val="center"/>
      </w:pPr>
      <w:r w:rsidRPr="004E25E8">
        <w:rPr>
          <w:b/>
        </w:rPr>
        <w:t>Промежуточная аттестация проводится в форме дифференцированного зачета</w:t>
      </w:r>
    </w:p>
    <w:p w:rsidR="0052641D" w:rsidRPr="0052641D" w:rsidRDefault="0052641D" w:rsidP="000A2842">
      <w:pPr>
        <w:tabs>
          <w:tab w:val="left" w:pos="2085"/>
        </w:tabs>
        <w:rPr>
          <w:sz w:val="24"/>
          <w:szCs w:val="24"/>
        </w:rPr>
      </w:pPr>
      <w:r>
        <w:tab/>
      </w:r>
      <w:r w:rsidRPr="0052641D">
        <w:rPr>
          <w:b/>
          <w:sz w:val="24"/>
          <w:szCs w:val="24"/>
        </w:rPr>
        <w:t>Содержание учебного материала</w:t>
      </w:r>
    </w:p>
    <w:p w:rsidR="0052641D" w:rsidRDefault="0052641D" w:rsidP="0052641D">
      <w:pPr>
        <w:tabs>
          <w:tab w:val="left" w:pos="3615"/>
        </w:tabs>
        <w:rPr>
          <w:rFonts w:ascii="Times New Roman" w:hAnsi="Times New Roman"/>
          <w:b/>
          <w:sz w:val="32"/>
          <w:szCs w:val="32"/>
        </w:rPr>
      </w:pPr>
      <w:r w:rsidRPr="0052641D">
        <w:rPr>
          <w:rFonts w:ascii="Times New Roman" w:hAnsi="Times New Roman"/>
          <w:b/>
          <w:sz w:val="24"/>
          <w:szCs w:val="24"/>
        </w:rPr>
        <w:t xml:space="preserve">Раздел 1.Понятия о технологии механизированных работ в сельском хозяйстве. </w:t>
      </w:r>
      <w:proofErr w:type="spellStart"/>
      <w:r w:rsidRPr="0052641D">
        <w:rPr>
          <w:rFonts w:ascii="Times New Roman" w:hAnsi="Times New Roman"/>
          <w:b/>
          <w:sz w:val="24"/>
          <w:szCs w:val="24"/>
        </w:rPr>
        <w:t>Ресурсо</w:t>
      </w:r>
      <w:proofErr w:type="spellEnd"/>
      <w:r w:rsidRPr="0052641D">
        <w:rPr>
          <w:rFonts w:ascii="Times New Roman" w:hAnsi="Times New Roman"/>
          <w:b/>
          <w:sz w:val="24"/>
          <w:szCs w:val="24"/>
        </w:rPr>
        <w:t>- и энергосберегающие технологии</w:t>
      </w:r>
      <w:r w:rsidRPr="00E3236A">
        <w:rPr>
          <w:rFonts w:ascii="Times New Roman" w:hAnsi="Times New Roman"/>
          <w:b/>
          <w:sz w:val="32"/>
          <w:szCs w:val="32"/>
        </w:rPr>
        <w:t>.</w:t>
      </w:r>
    </w:p>
    <w:p w:rsidR="00E85742" w:rsidRPr="000A2842" w:rsidRDefault="0052641D" w:rsidP="0052641D">
      <w:pPr>
        <w:tabs>
          <w:tab w:val="left" w:pos="3615"/>
        </w:tabs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>Расчеты</w:t>
      </w:r>
      <w:r w:rsidR="00E85742" w:rsidRPr="000A2842">
        <w:rPr>
          <w:rFonts w:ascii="Times New Roman" w:hAnsi="Times New Roman"/>
          <w:sz w:val="24"/>
          <w:szCs w:val="24"/>
        </w:rPr>
        <w:t xml:space="preserve"> состава МТА для выполнения технологических операций.</w:t>
      </w:r>
    </w:p>
    <w:p w:rsidR="00E85742" w:rsidRPr="000A2842" w:rsidRDefault="00E85742" w:rsidP="0052641D">
      <w:pPr>
        <w:tabs>
          <w:tab w:val="left" w:pos="3615"/>
        </w:tabs>
        <w:rPr>
          <w:rFonts w:ascii="Times New Roman" w:hAnsi="Times New Roman"/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>Традиционная и ресурсосберегающая технологии.</w:t>
      </w:r>
    </w:p>
    <w:p w:rsidR="0052641D" w:rsidRPr="000A2842" w:rsidRDefault="00E85742" w:rsidP="0052641D">
      <w:pPr>
        <w:tabs>
          <w:tab w:val="left" w:pos="3615"/>
        </w:tabs>
        <w:rPr>
          <w:sz w:val="24"/>
          <w:szCs w:val="24"/>
        </w:rPr>
      </w:pPr>
      <w:r w:rsidRPr="000A2842">
        <w:rPr>
          <w:rFonts w:ascii="Times New Roman" w:hAnsi="Times New Roman"/>
          <w:sz w:val="24"/>
          <w:szCs w:val="24"/>
        </w:rPr>
        <w:t>Технологическая карта, методика составления.</w:t>
      </w:r>
    </w:p>
    <w:p w:rsidR="0052641D" w:rsidRDefault="0052641D" w:rsidP="0052641D">
      <w:pPr>
        <w:tabs>
          <w:tab w:val="left" w:pos="3615"/>
        </w:tabs>
        <w:rPr>
          <w:rFonts w:ascii="Times New Roman" w:eastAsia="Calibri" w:hAnsi="Times New Roman"/>
          <w:b/>
          <w:bCs/>
          <w:sz w:val="24"/>
          <w:szCs w:val="24"/>
        </w:rPr>
      </w:pPr>
      <w:r w:rsidRPr="0052641D">
        <w:rPr>
          <w:rFonts w:ascii="Times New Roman" w:eastAsia="Calibri" w:hAnsi="Times New Roman"/>
          <w:b/>
          <w:bCs/>
          <w:sz w:val="24"/>
          <w:szCs w:val="24"/>
        </w:rPr>
        <w:t>Раздел 2. Технология обработки почвы.</w:t>
      </w:r>
    </w:p>
    <w:p w:rsidR="00D8793F" w:rsidRPr="000A2842" w:rsidRDefault="00D8793F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0A2842">
        <w:rPr>
          <w:rFonts w:ascii="Times New Roman" w:eastAsia="Calibri" w:hAnsi="Times New Roman"/>
          <w:bCs/>
          <w:sz w:val="24"/>
          <w:szCs w:val="24"/>
        </w:rPr>
        <w:t>Основная обработка почвы.</w:t>
      </w:r>
    </w:p>
    <w:p w:rsidR="00D8793F" w:rsidRPr="000A2842" w:rsidRDefault="00D8793F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0A2842">
        <w:rPr>
          <w:rFonts w:ascii="Times New Roman" w:eastAsia="Calibri" w:hAnsi="Times New Roman"/>
          <w:bCs/>
          <w:sz w:val="24"/>
          <w:szCs w:val="24"/>
        </w:rPr>
        <w:t xml:space="preserve">Предпосевная обработка почвы. </w:t>
      </w:r>
    </w:p>
    <w:p w:rsidR="0052641D" w:rsidRPr="000A2842" w:rsidRDefault="00D8793F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0A2842">
        <w:rPr>
          <w:rFonts w:ascii="Times New Roman" w:eastAsia="Calibri" w:hAnsi="Times New Roman"/>
          <w:bCs/>
          <w:sz w:val="24"/>
          <w:szCs w:val="24"/>
        </w:rPr>
        <w:t>Комбинированная обработка почвы.</w:t>
      </w:r>
    </w:p>
    <w:p w:rsidR="0052641D" w:rsidRDefault="0052641D" w:rsidP="0052641D">
      <w:pPr>
        <w:tabs>
          <w:tab w:val="left" w:pos="3615"/>
        </w:tabs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Раздел 3. Технологии производства продукции растениеводства</w:t>
      </w:r>
    </w:p>
    <w:p w:rsidR="00D8793F" w:rsidRPr="002E2CCA" w:rsidRDefault="00D8793F" w:rsidP="0052641D">
      <w:pPr>
        <w:tabs>
          <w:tab w:val="left" w:pos="3615"/>
        </w:tabs>
        <w:rPr>
          <w:sz w:val="24"/>
          <w:szCs w:val="24"/>
        </w:rPr>
      </w:pPr>
      <w:r w:rsidRPr="002E2CCA">
        <w:rPr>
          <w:sz w:val="24"/>
          <w:szCs w:val="24"/>
        </w:rPr>
        <w:t>Приготовление и внесение удобрений.</w:t>
      </w:r>
    </w:p>
    <w:p w:rsidR="00D8793F" w:rsidRPr="002E2CCA" w:rsidRDefault="00D8793F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2E2CCA">
        <w:rPr>
          <w:rFonts w:ascii="Times New Roman" w:eastAsia="Calibri" w:hAnsi="Times New Roman"/>
          <w:bCs/>
          <w:sz w:val="24"/>
          <w:szCs w:val="24"/>
        </w:rPr>
        <w:t>Технология посева и уборки зерновых, зернобобовых  и крупяных культур.</w:t>
      </w:r>
    </w:p>
    <w:p w:rsidR="00D8793F" w:rsidRPr="002E2CCA" w:rsidRDefault="00D8793F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2E2CCA">
        <w:rPr>
          <w:rFonts w:ascii="Times New Roman" w:eastAsia="Calibri" w:hAnsi="Times New Roman"/>
          <w:bCs/>
          <w:sz w:val="24"/>
          <w:szCs w:val="24"/>
        </w:rPr>
        <w:t>Технология посева пропашных культур.</w:t>
      </w:r>
    </w:p>
    <w:p w:rsidR="00D8793F" w:rsidRPr="002E2CCA" w:rsidRDefault="00D8793F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2E2CCA">
        <w:rPr>
          <w:rFonts w:ascii="Times New Roman" w:eastAsia="Calibri" w:hAnsi="Times New Roman"/>
          <w:bCs/>
          <w:sz w:val="24"/>
          <w:szCs w:val="24"/>
        </w:rPr>
        <w:t>Способы химической защиты растений.</w:t>
      </w:r>
    </w:p>
    <w:p w:rsidR="00D8793F" w:rsidRPr="002E2CCA" w:rsidRDefault="00D8793F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2E2CCA">
        <w:rPr>
          <w:rFonts w:ascii="Times New Roman" w:eastAsia="Calibri" w:hAnsi="Times New Roman"/>
          <w:bCs/>
          <w:sz w:val="24"/>
          <w:szCs w:val="24"/>
        </w:rPr>
        <w:t>Технология заготовки кормов.</w:t>
      </w:r>
    </w:p>
    <w:p w:rsidR="00D8793F" w:rsidRPr="002E2CCA" w:rsidRDefault="00D8793F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2E2CCA">
        <w:rPr>
          <w:rFonts w:ascii="Times New Roman" w:eastAsia="Calibri" w:hAnsi="Times New Roman"/>
          <w:bCs/>
          <w:sz w:val="24"/>
          <w:szCs w:val="24"/>
        </w:rPr>
        <w:t>Технология посадки и возделывания картофеля.</w:t>
      </w:r>
    </w:p>
    <w:p w:rsidR="00D8793F" w:rsidRPr="002E2CCA" w:rsidRDefault="00D8793F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2E2CCA">
        <w:rPr>
          <w:rFonts w:ascii="Times New Roman" w:eastAsia="Calibri" w:hAnsi="Times New Roman"/>
          <w:bCs/>
          <w:sz w:val="24"/>
          <w:szCs w:val="24"/>
        </w:rPr>
        <w:t>Принципы формирования уборочно-транспортных комплексов.</w:t>
      </w:r>
    </w:p>
    <w:p w:rsidR="00D8793F" w:rsidRDefault="002E2CCA" w:rsidP="0052641D">
      <w:pPr>
        <w:tabs>
          <w:tab w:val="left" w:pos="3615"/>
        </w:tabs>
        <w:rPr>
          <w:rFonts w:ascii="Times New Roman" w:eastAsia="Calibri" w:hAnsi="Times New Roman"/>
          <w:b/>
          <w:bCs/>
          <w:sz w:val="24"/>
          <w:szCs w:val="24"/>
        </w:rPr>
      </w:pPr>
      <w:r w:rsidRPr="002E2CCA">
        <w:rPr>
          <w:rFonts w:ascii="Times New Roman" w:eastAsia="Calibri" w:hAnsi="Times New Roman"/>
          <w:b/>
          <w:bCs/>
          <w:sz w:val="24"/>
          <w:szCs w:val="24"/>
        </w:rPr>
        <w:t>Раздел 4.</w:t>
      </w:r>
      <w:r w:rsidR="00D8793F" w:rsidRPr="002E2CCA">
        <w:rPr>
          <w:rFonts w:ascii="Times New Roman" w:eastAsia="Calibri" w:hAnsi="Times New Roman"/>
          <w:b/>
          <w:bCs/>
          <w:sz w:val="24"/>
          <w:szCs w:val="24"/>
        </w:rPr>
        <w:t>Мелиоративные работы в сельском хозяйстве.</w:t>
      </w:r>
    </w:p>
    <w:p w:rsidR="002E2CCA" w:rsidRPr="002E2CCA" w:rsidRDefault="002E2CCA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proofErr w:type="spellStart"/>
      <w:r w:rsidRPr="002E2CCA">
        <w:rPr>
          <w:rFonts w:ascii="Times New Roman" w:eastAsia="Calibri" w:hAnsi="Times New Roman"/>
          <w:bCs/>
          <w:sz w:val="24"/>
          <w:szCs w:val="24"/>
        </w:rPr>
        <w:t>К</w:t>
      </w:r>
      <w:r>
        <w:rPr>
          <w:rFonts w:ascii="Times New Roman" w:eastAsia="Calibri" w:hAnsi="Times New Roman"/>
          <w:bCs/>
          <w:sz w:val="24"/>
          <w:szCs w:val="24"/>
        </w:rPr>
        <w:t>ультур</w:t>
      </w:r>
      <w:r w:rsidRPr="002E2CCA">
        <w:rPr>
          <w:rFonts w:ascii="Times New Roman" w:eastAsia="Calibri" w:hAnsi="Times New Roman"/>
          <w:bCs/>
          <w:sz w:val="24"/>
          <w:szCs w:val="24"/>
        </w:rPr>
        <w:t>технические</w:t>
      </w:r>
      <w:proofErr w:type="spellEnd"/>
      <w:r w:rsidRPr="002E2CCA">
        <w:rPr>
          <w:rFonts w:ascii="Times New Roman" w:eastAsia="Calibri" w:hAnsi="Times New Roman"/>
          <w:bCs/>
          <w:sz w:val="24"/>
          <w:szCs w:val="24"/>
        </w:rPr>
        <w:t xml:space="preserve"> работы.</w:t>
      </w:r>
    </w:p>
    <w:p w:rsidR="002E2CCA" w:rsidRPr="002E2CCA" w:rsidRDefault="002E2CCA" w:rsidP="0052641D">
      <w:pPr>
        <w:tabs>
          <w:tab w:val="left" w:pos="3615"/>
        </w:tabs>
        <w:rPr>
          <w:rFonts w:ascii="Times New Roman" w:eastAsia="Calibri" w:hAnsi="Times New Roman"/>
          <w:bCs/>
          <w:sz w:val="24"/>
          <w:szCs w:val="24"/>
        </w:rPr>
      </w:pPr>
      <w:r w:rsidRPr="002E2CCA">
        <w:rPr>
          <w:rFonts w:ascii="Times New Roman" w:eastAsia="Calibri" w:hAnsi="Times New Roman"/>
          <w:bCs/>
          <w:sz w:val="24"/>
          <w:szCs w:val="24"/>
        </w:rPr>
        <w:t>Орошение.  Осушение.</w:t>
      </w:r>
    </w:p>
    <w:sectPr w:rsidR="002E2CCA" w:rsidRPr="002E2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39B5"/>
    <w:multiLevelType w:val="hybridMultilevel"/>
    <w:tmpl w:val="11FEB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5E8"/>
    <w:rsid w:val="000A2842"/>
    <w:rsid w:val="002E2CCA"/>
    <w:rsid w:val="004E25E8"/>
    <w:rsid w:val="0052467A"/>
    <w:rsid w:val="0052641D"/>
    <w:rsid w:val="00D86640"/>
    <w:rsid w:val="00D8793F"/>
    <w:rsid w:val="00E8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KUAT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2018-04-24T03:40:00Z</dcterms:created>
  <dcterms:modified xsi:type="dcterms:W3CDTF">2018-04-24T04:15:00Z</dcterms:modified>
</cp:coreProperties>
</file>